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吉林省农业科学院（公主岭）院区</w:t>
      </w:r>
      <w:r>
        <w:rPr>
          <w:rFonts w:hint="eastAsia"/>
          <w:b/>
          <w:bCs/>
          <w:sz w:val="36"/>
          <w:szCs w:val="36"/>
          <w:lang w:val="en-US" w:eastAsia="zh-CN"/>
        </w:rPr>
        <w:t>转基因安普温室电器改造预算清单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91"/>
        <w:gridCol w:w="768"/>
        <w:gridCol w:w="727"/>
        <w:gridCol w:w="5"/>
        <w:gridCol w:w="1104"/>
        <w:gridCol w:w="5"/>
        <w:gridCol w:w="104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总价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铜电缆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35㎡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25㎡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6㎡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4㎡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590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2.5㎡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空开DZ473P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63A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49 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32A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16A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空开ZA472P 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32A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DSSY96J三相线预付费电能表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60A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1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80A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接触器1810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315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时控器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1.5²防水线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补光灯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行程开关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监控摄像头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变频器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监控读卡器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13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电梯检测费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潜水泵维修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大天窗电机修理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小天窗电机修理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配电箱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主令开关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小铜鼻子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9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铜鼻子35²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25²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29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胶布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29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塑铜线 6²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4²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空开100A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漏电100A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安装费</w:t>
            </w:r>
          </w:p>
        </w:tc>
        <w:tc>
          <w:tcPr>
            <w:tcW w:w="365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小计</w:t>
            </w:r>
          </w:p>
        </w:tc>
        <w:tc>
          <w:tcPr>
            <w:tcW w:w="365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管理费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6%</w:t>
            </w:r>
          </w:p>
        </w:tc>
        <w:tc>
          <w:tcPr>
            <w:tcW w:w="365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税金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365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总合计</w:t>
            </w:r>
          </w:p>
        </w:tc>
        <w:tc>
          <w:tcPr>
            <w:tcW w:w="365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03BD2"/>
    <w:rsid w:val="01174A8B"/>
    <w:rsid w:val="3F0B7E29"/>
    <w:rsid w:val="4BE60926"/>
    <w:rsid w:val="71F03BD2"/>
    <w:rsid w:val="7F5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2018-08-14T02:29:00Z</dcterms:created>
  <dc:creator>Administrator</dc:creator>
  <cp:lastModifiedBy>mr亍</cp:lastModifiedBy>
  <dcterms:modified xsi:type="dcterms:W3CDTF">2018-08-22T08:22:19Z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